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квітня 2016 року                              № 203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06.03.2009 №163 “Про передачу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Пустомитівської міської ради”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розглянувши  заяву гр.Цимбали М.М., який діє згідно із довіреністю від 07.12.2015 №2347, про внесення змін в додаток до розпорядження голови райдержадміністрації: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в додаток до розпорядження голови  районної державної адміністрації від 06.03.2009 №163 “Про передачу земельних ділянок у власність для ведення товарного сільськогосподарського виробництва громадянам на території Пустомитівської міської ради за межами населеного пункту”, у зв'язку із допущеною помилкою в площі земельної ділянки, виклавши пункт 4 додатку в такій редакції: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“4.Передати гр.Цимбалі Марії Дмитрівні у власність  земельні ділянки для ведення товарного сільськогосподарського виробництва в межах середньої земельної частки (паю) площею 1,1193 га - перелоги, кадастровий номер 4623610100:09:000:0081, площею 1,2092 га - перелоги, кадастровий номер 4623610100:10:000:0084, площею 0,7875 - сіножатті, кадастровий номер 4623610100:11:000:0215”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2.Визнати таким, що втратило чинність розпорядження голови районної державної адміністрації від 04.04.2016 №174 “Про внесення змін в додаток до розпорядження голови  районної державної адміністрації від 06.03.2009 №163 “Про передачу земельних ділянок у власність для ведення товарного сільськогосподарського виробництва  на території  Пустомитівської міської ради”.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